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41" w:rsidRPr="00912041" w:rsidRDefault="00912041" w:rsidP="00912041">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912041">
        <w:rPr>
          <w:rFonts w:ascii="Arial" w:eastAsia="Times New Roman" w:hAnsi="Arial" w:cs="Arial"/>
          <w:color w:val="000000"/>
          <w:kern w:val="36"/>
          <w:sz w:val="43"/>
          <w:szCs w:val="43"/>
          <w:lang w:eastAsia="ru-RU"/>
        </w:rPr>
        <w:t>Нормативная база</w:t>
      </w:r>
    </w:p>
    <w:p w:rsidR="00912041" w:rsidRPr="00912041" w:rsidRDefault="00912041" w:rsidP="00912041">
      <w:pPr>
        <w:shd w:val="clear" w:color="auto" w:fill="F6F6F6"/>
        <w:spacing w:after="240" w:line="270" w:lineRule="atLeast"/>
        <w:textAlignment w:val="baseline"/>
        <w:rPr>
          <w:rFonts w:ascii="Arial" w:eastAsia="Times New Roman" w:hAnsi="Arial" w:cs="Arial"/>
          <w:color w:val="000000"/>
          <w:sz w:val="18"/>
          <w:szCs w:val="18"/>
          <w:lang w:eastAsia="ru-RU"/>
        </w:rPr>
      </w:pPr>
      <w:r w:rsidRPr="00912041">
        <w:rPr>
          <w:rFonts w:ascii="Arial" w:eastAsia="Times New Roman" w:hAnsi="Arial" w:cs="Arial"/>
          <w:color w:val="000000"/>
          <w:sz w:val="18"/>
          <w:szCs w:val="18"/>
          <w:lang w:eastAsia="ru-RU"/>
        </w:rPr>
        <w:t>Информацию о ЕГЭ можно получить на официальном информационном портале: http://ege.edu.ru/ru/</w:t>
      </w:r>
    </w:p>
    <w:p w:rsidR="00912041" w:rsidRPr="00912041" w:rsidRDefault="00912041" w:rsidP="00912041">
      <w:pPr>
        <w:shd w:val="clear" w:color="auto" w:fill="F6F6F6"/>
        <w:spacing w:after="0" w:line="270" w:lineRule="atLeast"/>
        <w:textAlignment w:val="baseline"/>
        <w:rPr>
          <w:rFonts w:ascii="Arial" w:eastAsia="Times New Roman" w:hAnsi="Arial" w:cs="Arial"/>
          <w:color w:val="000000"/>
          <w:sz w:val="18"/>
          <w:szCs w:val="18"/>
          <w:lang w:eastAsia="ru-RU"/>
        </w:rPr>
      </w:pPr>
      <w:r w:rsidRPr="00912041">
        <w:rPr>
          <w:rFonts w:ascii="Arial" w:eastAsia="Times New Roman" w:hAnsi="Arial" w:cs="Arial"/>
          <w:color w:val="000000"/>
          <w:sz w:val="18"/>
          <w:szCs w:val="18"/>
          <w:lang w:eastAsia="ru-RU"/>
        </w:rPr>
        <w:t>Сайт МОиН РТ: </w:t>
      </w:r>
      <w:hyperlink r:id="rId4" w:history="1">
        <w:r w:rsidRPr="00912041">
          <w:rPr>
            <w:rFonts w:ascii="Arial" w:eastAsia="Times New Roman" w:hAnsi="Arial" w:cs="Arial"/>
            <w:color w:val="006AC3"/>
            <w:sz w:val="18"/>
            <w:szCs w:val="18"/>
            <w:u w:val="single"/>
            <w:bdr w:val="none" w:sz="0" w:space="0" w:color="auto" w:frame="1"/>
            <w:lang w:eastAsia="ru-RU"/>
          </w:rPr>
          <w:t>https://mon.tatarstan.ru/obschee-obrazovanie.htm</w:t>
        </w:r>
      </w:hyperlink>
    </w:p>
    <w:p w:rsidR="00912041" w:rsidRPr="00912041" w:rsidRDefault="00912041" w:rsidP="00912041">
      <w:pPr>
        <w:shd w:val="clear" w:color="auto" w:fill="F6F6F6"/>
        <w:spacing w:after="0" w:line="270" w:lineRule="atLeast"/>
        <w:textAlignment w:val="baseline"/>
        <w:rPr>
          <w:rFonts w:ascii="Arial" w:eastAsia="Times New Roman" w:hAnsi="Arial" w:cs="Arial"/>
          <w:color w:val="000000"/>
          <w:sz w:val="18"/>
          <w:szCs w:val="18"/>
          <w:lang w:eastAsia="ru-RU"/>
        </w:rPr>
      </w:pPr>
      <w:r w:rsidRPr="00912041">
        <w:rPr>
          <w:rFonts w:ascii="Arial" w:eastAsia="Times New Roman" w:hAnsi="Arial" w:cs="Arial"/>
          <w:color w:val="000000"/>
          <w:sz w:val="18"/>
          <w:szCs w:val="18"/>
          <w:lang w:eastAsia="ru-RU"/>
        </w:rPr>
        <w:t>По вопросам подачи заявления на апелляцию обращаться в Отдел образования «Управления образования исполнительного комитета муниципального образования г.Казани по Советскому району» в соответствии с графиком. Сайт: </w:t>
      </w:r>
      <w:hyperlink r:id="rId5" w:history="1">
        <w:r w:rsidRPr="00912041">
          <w:rPr>
            <w:rFonts w:ascii="Arial" w:eastAsia="Times New Roman" w:hAnsi="Arial" w:cs="Arial"/>
            <w:color w:val="006AC3"/>
            <w:sz w:val="18"/>
            <w:szCs w:val="18"/>
            <w:u w:val="single"/>
            <w:bdr w:val="none" w:sz="0" w:space="0" w:color="auto" w:frame="1"/>
            <w:lang w:eastAsia="ru-RU"/>
          </w:rPr>
          <w:t>https://edu.tatar.ru/sovetcki/roo  </w:t>
        </w:r>
      </w:hyperlink>
      <w:r w:rsidRPr="00912041">
        <w:rPr>
          <w:rFonts w:ascii="Arial" w:eastAsia="Times New Roman" w:hAnsi="Arial" w:cs="Arial"/>
          <w:color w:val="000000"/>
          <w:sz w:val="18"/>
          <w:szCs w:val="18"/>
          <w:lang w:eastAsia="ru-RU"/>
        </w:rPr>
        <w:t>Рассмотрение апелляций о несогласии с выставленными баллами будет проходить на базе ГБУ «РЦМКО» по адресу: ул. Боевая, д.13 (по графику).</w:t>
      </w:r>
    </w:p>
    <w:p w:rsidR="00912041" w:rsidRPr="00912041" w:rsidRDefault="00912041" w:rsidP="00912041">
      <w:pPr>
        <w:shd w:val="clear" w:color="auto" w:fill="F6F6F6"/>
        <w:spacing w:after="0" w:line="270" w:lineRule="atLeast"/>
        <w:textAlignment w:val="baseline"/>
        <w:rPr>
          <w:rFonts w:ascii="Arial" w:eastAsia="Times New Roman" w:hAnsi="Arial" w:cs="Arial"/>
          <w:color w:val="000000"/>
          <w:sz w:val="18"/>
          <w:szCs w:val="18"/>
          <w:lang w:eastAsia="ru-RU"/>
        </w:rPr>
      </w:pPr>
      <w:r w:rsidRPr="00912041">
        <w:rPr>
          <w:rFonts w:ascii="Arial" w:eastAsia="Times New Roman" w:hAnsi="Arial" w:cs="Arial"/>
          <w:color w:val="000000"/>
          <w:sz w:val="18"/>
          <w:szCs w:val="18"/>
          <w:bdr w:val="none" w:sz="0" w:space="0" w:color="auto" w:frame="1"/>
          <w:lang w:eastAsia="ru-RU"/>
        </w:rPr>
        <w:t> </w:t>
      </w:r>
      <w:r w:rsidRPr="00912041">
        <w:rPr>
          <w:rFonts w:ascii="Arial" w:eastAsia="Times New Roman" w:hAnsi="Arial" w:cs="Arial"/>
          <w:color w:val="000000"/>
          <w:sz w:val="18"/>
          <w:szCs w:val="18"/>
          <w:lang w:eastAsia="ru-RU"/>
        </w:rPr>
        <w:t>О регистрации на ЕГЭ:</w:t>
      </w:r>
    </w:p>
    <w:p w:rsidR="00912041" w:rsidRPr="00912041" w:rsidRDefault="00912041" w:rsidP="00912041">
      <w:pPr>
        <w:shd w:val="clear" w:color="auto" w:fill="F6F6F6"/>
        <w:spacing w:after="0" w:line="270" w:lineRule="atLeast"/>
        <w:textAlignment w:val="baseline"/>
        <w:rPr>
          <w:rFonts w:ascii="Arial" w:eastAsia="Times New Roman" w:hAnsi="Arial" w:cs="Arial"/>
          <w:color w:val="000000"/>
          <w:sz w:val="18"/>
          <w:szCs w:val="18"/>
          <w:lang w:eastAsia="ru-RU"/>
        </w:rPr>
      </w:pPr>
      <w:r w:rsidRPr="00912041">
        <w:rPr>
          <w:rFonts w:ascii="Arial" w:eastAsia="Times New Roman" w:hAnsi="Arial" w:cs="Arial"/>
          <w:color w:val="000000"/>
          <w:sz w:val="18"/>
          <w:szCs w:val="18"/>
          <w:u w:val="single"/>
          <w:bdr w:val="none" w:sz="0" w:space="0" w:color="auto" w:frame="1"/>
          <w:lang w:eastAsia="ru-RU"/>
        </w:rPr>
        <w:t>Выпускники текущего года регистрируются на участие итоговом сочинении (изложении) и ЕГЭ в своей образовательной организации.</w:t>
      </w:r>
    </w:p>
    <w:p w:rsidR="00912041" w:rsidRPr="00912041" w:rsidRDefault="00912041" w:rsidP="00912041">
      <w:pPr>
        <w:shd w:val="clear" w:color="auto" w:fill="F6F6F6"/>
        <w:spacing w:after="0" w:line="270" w:lineRule="atLeast"/>
        <w:textAlignment w:val="baseline"/>
        <w:rPr>
          <w:rFonts w:ascii="Arial" w:eastAsia="Times New Roman" w:hAnsi="Arial" w:cs="Arial"/>
          <w:color w:val="000000"/>
          <w:sz w:val="18"/>
          <w:szCs w:val="18"/>
          <w:lang w:eastAsia="ru-RU"/>
        </w:rPr>
      </w:pPr>
      <w:r w:rsidRPr="00912041">
        <w:rPr>
          <w:rFonts w:ascii="Arial" w:eastAsia="Times New Roman" w:hAnsi="Arial" w:cs="Arial"/>
          <w:color w:val="000000"/>
          <w:sz w:val="18"/>
          <w:szCs w:val="18"/>
          <w:bdr w:val="none" w:sz="0" w:space="0" w:color="auto" w:frame="1"/>
          <w:lang w:eastAsia="ru-RU"/>
        </w:rPr>
        <w:t>Выпускники прошлых лет подают заявление на участие в ЕГЭ в </w:t>
      </w:r>
      <w:r w:rsidRPr="00912041">
        <w:rPr>
          <w:rFonts w:ascii="Arial" w:eastAsia="Times New Roman" w:hAnsi="Arial" w:cs="Arial"/>
          <w:color w:val="000000"/>
          <w:sz w:val="18"/>
          <w:szCs w:val="18"/>
          <w:u w:val="single"/>
          <w:bdr w:val="none" w:sz="0" w:space="0" w:color="auto" w:frame="1"/>
          <w:lang w:eastAsia="ru-RU"/>
        </w:rPr>
        <w:t>пункты регистрации, которые располагаются при отделах образования</w:t>
      </w:r>
      <w:r w:rsidRPr="00912041">
        <w:rPr>
          <w:rFonts w:ascii="Arial" w:eastAsia="Times New Roman" w:hAnsi="Arial" w:cs="Arial"/>
          <w:color w:val="000000"/>
          <w:sz w:val="18"/>
          <w:szCs w:val="18"/>
          <w:bdr w:val="none" w:sz="0" w:space="0" w:color="auto" w:frame="1"/>
          <w:lang w:eastAsia="ru-RU"/>
        </w:rPr>
        <w:t> (</w:t>
      </w:r>
      <w:hyperlink r:id="rId6" w:history="1">
        <w:r w:rsidRPr="00912041">
          <w:rPr>
            <w:rFonts w:ascii="Arial" w:eastAsia="Times New Roman" w:hAnsi="Arial" w:cs="Arial"/>
            <w:color w:val="006AC3"/>
            <w:sz w:val="18"/>
            <w:szCs w:val="18"/>
            <w:u w:val="single"/>
            <w:bdr w:val="none" w:sz="0" w:space="0" w:color="auto" w:frame="1"/>
            <w:lang w:eastAsia="ru-RU"/>
          </w:rPr>
          <w:t>Отдел образования по Советскому району</w:t>
        </w:r>
      </w:hyperlink>
      <w:r w:rsidRPr="00912041">
        <w:rPr>
          <w:rFonts w:ascii="Arial" w:eastAsia="Times New Roman" w:hAnsi="Arial" w:cs="Arial"/>
          <w:color w:val="000000"/>
          <w:sz w:val="18"/>
          <w:szCs w:val="18"/>
          <w:bdr w:val="none" w:sz="0" w:space="0" w:color="auto" w:frame="1"/>
          <w:lang w:eastAsia="ru-RU"/>
        </w:rPr>
        <w:t>: г.Казань, ул.Шуртыгина, д.1  </w:t>
      </w:r>
      <w:hyperlink r:id="rId7" w:history="1">
        <w:r w:rsidRPr="00912041">
          <w:rPr>
            <w:rFonts w:ascii="Arial" w:eastAsia="Times New Roman" w:hAnsi="Arial" w:cs="Arial"/>
            <w:color w:val="006AC3"/>
            <w:sz w:val="18"/>
            <w:szCs w:val="18"/>
            <w:u w:val="single"/>
            <w:bdr w:val="none" w:sz="0" w:space="0" w:color="auto" w:frame="1"/>
            <w:lang w:eastAsia="ru-RU"/>
          </w:rPr>
          <w:t>Заявления на участие в ГИА-11 выпускников прошлых лет</w:t>
        </w:r>
      </w:hyperlink>
      <w:r w:rsidRPr="00912041">
        <w:rPr>
          <w:rFonts w:ascii="Arial" w:eastAsia="Times New Roman" w:hAnsi="Arial" w:cs="Arial"/>
          <w:color w:val="000000"/>
          <w:sz w:val="18"/>
          <w:szCs w:val="18"/>
          <w:lang w:eastAsia="ru-RU"/>
        </w:rPr>
        <w:t> принимаются  </w:t>
      </w:r>
      <w:r w:rsidRPr="00912041">
        <w:rPr>
          <w:rFonts w:ascii="Arial" w:eastAsia="Times New Roman" w:hAnsi="Arial" w:cs="Arial"/>
          <w:b/>
          <w:bCs/>
          <w:color w:val="000000"/>
          <w:sz w:val="18"/>
          <w:szCs w:val="18"/>
          <w:bdr w:val="none" w:sz="0" w:space="0" w:color="auto" w:frame="1"/>
          <w:lang w:eastAsia="ru-RU"/>
        </w:rPr>
        <w:t>с 17 декабря  по 1 февраля</w:t>
      </w:r>
      <w:r w:rsidRPr="00912041">
        <w:rPr>
          <w:rFonts w:ascii="Arial" w:eastAsia="Times New Roman" w:hAnsi="Arial" w:cs="Arial"/>
          <w:color w:val="000000"/>
          <w:sz w:val="18"/>
          <w:szCs w:val="18"/>
          <w:lang w:eastAsia="ru-RU"/>
        </w:rPr>
        <w:t>, приемные дни вторник, среда, четверг с 14.00 до 17.00</w:t>
      </w:r>
      <w:r w:rsidRPr="00912041">
        <w:rPr>
          <w:rFonts w:ascii="Arial" w:eastAsia="Times New Roman" w:hAnsi="Arial" w:cs="Arial"/>
          <w:color w:val="000000"/>
          <w:sz w:val="18"/>
          <w:szCs w:val="18"/>
          <w:bdr w:val="none" w:sz="0" w:space="0" w:color="auto" w:frame="1"/>
          <w:lang w:eastAsia="ru-RU"/>
        </w:rPr>
        <w:t>). При подаче заявления предъявляют оригиналы или заверенные копии документов, подтверждающих получение среднего общего образования (в случае оформления документа об образовании на иностранном языке, необходимо предъявить перевод на русский язык, заверенный нотариально) и документ, удостоверяющий личность.</w:t>
      </w:r>
    </w:p>
    <w:p w:rsidR="00912041" w:rsidRPr="00912041" w:rsidRDefault="00912041" w:rsidP="00912041">
      <w:pPr>
        <w:shd w:val="clear" w:color="auto" w:fill="F6F6F6"/>
        <w:spacing w:after="240" w:line="270" w:lineRule="atLeast"/>
        <w:textAlignment w:val="baseline"/>
        <w:rPr>
          <w:rFonts w:ascii="Arial" w:eastAsia="Times New Roman" w:hAnsi="Arial" w:cs="Arial"/>
          <w:color w:val="000000"/>
          <w:sz w:val="18"/>
          <w:szCs w:val="18"/>
          <w:lang w:eastAsia="ru-RU"/>
        </w:rPr>
      </w:pPr>
      <w:r w:rsidRPr="00912041">
        <w:rPr>
          <w:rFonts w:ascii="Arial" w:eastAsia="Times New Roman" w:hAnsi="Arial" w:cs="Arial"/>
          <w:color w:val="000000"/>
          <w:sz w:val="18"/>
          <w:szCs w:val="18"/>
          <w:lang w:eastAsia="ru-RU"/>
        </w:rPr>
        <w:t> </w:t>
      </w:r>
    </w:p>
    <w:p w:rsidR="00C36C82" w:rsidRDefault="00C36C82">
      <w:bookmarkStart w:id="0" w:name="_GoBack"/>
      <w:bookmarkEnd w:id="0"/>
    </w:p>
    <w:sectPr w:rsidR="00C36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C74"/>
    <w:rsid w:val="00912041"/>
    <w:rsid w:val="00C36C82"/>
    <w:rsid w:val="00E17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E50846-2BF1-43E9-87A2-AB1B30334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12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204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12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12041"/>
    <w:rPr>
      <w:color w:val="0000FF"/>
      <w:u w:val="single"/>
    </w:rPr>
  </w:style>
  <w:style w:type="character" w:styleId="a5">
    <w:name w:val="Strong"/>
    <w:basedOn w:val="a0"/>
    <w:uiPriority w:val="22"/>
    <w:qFormat/>
    <w:rsid w:val="009120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590918">
      <w:bodyDiv w:val="1"/>
      <w:marLeft w:val="0"/>
      <w:marRight w:val="0"/>
      <w:marTop w:val="0"/>
      <w:marBottom w:val="0"/>
      <w:divBdr>
        <w:top w:val="none" w:sz="0" w:space="0" w:color="auto"/>
        <w:left w:val="none" w:sz="0" w:space="0" w:color="auto"/>
        <w:bottom w:val="none" w:sz="0" w:space="0" w:color="auto"/>
        <w:right w:val="none" w:sz="0" w:space="0" w:color="auto"/>
      </w:divBdr>
      <w:divsChild>
        <w:div w:id="64184435">
          <w:marLeft w:val="0"/>
          <w:marRight w:val="0"/>
          <w:marTop w:val="0"/>
          <w:marBottom w:val="0"/>
          <w:divBdr>
            <w:top w:val="none" w:sz="0" w:space="0" w:color="auto"/>
            <w:left w:val="none" w:sz="0" w:space="0" w:color="auto"/>
            <w:bottom w:val="none" w:sz="0" w:space="0" w:color="auto"/>
            <w:right w:val="none" w:sz="0" w:space="0" w:color="auto"/>
          </w:divBdr>
          <w:divsChild>
            <w:div w:id="8355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du.tatar.ru/upload/storage/org2396/files/%D0%BF%D1%80%D0%B8%D0%B5%D0%BC%20%D0%B7%D0%B0%D1%8F%D0%B2%D0%BB%D0%B5%D0%BD%D0%B8%D0%B9%20%D0%92%D0%9F%D0%9B%20.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tatar.ru/sovetcki/roo/page4040676.htm" TargetMode="External"/><Relationship Id="rId5" Type="http://schemas.openxmlformats.org/officeDocument/2006/relationships/hyperlink" Target="https://edu.tatar.ru/sovetcki/roo" TargetMode="External"/><Relationship Id="rId4" Type="http://schemas.openxmlformats.org/officeDocument/2006/relationships/hyperlink" Target="https://mon.tatarstan.ru/obschee-obrazovanie.htm"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2024-12-16T18:44:00Z</dcterms:created>
  <dcterms:modified xsi:type="dcterms:W3CDTF">2024-12-16T18:44:00Z</dcterms:modified>
</cp:coreProperties>
</file>